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1FCDA" w14:textId="4BCE05F2" w:rsidR="00AE4794" w:rsidRDefault="00450CA3">
      <w:pPr>
        <w:tabs>
          <w:tab w:val="left" w:pos="426"/>
        </w:tabs>
        <w:rPr>
          <w:rFonts w:ascii="Bebas Neue" w:hAnsi="Bebas Neue"/>
          <w:sz w:val="34"/>
          <w:szCs w:val="34"/>
          <w:lang w:val="nl-NL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33CBFF8F" wp14:editId="3417EF96">
            <wp:simplePos x="0" y="0"/>
            <wp:positionH relativeFrom="column">
              <wp:posOffset>2910205</wp:posOffset>
            </wp:positionH>
            <wp:positionV relativeFrom="paragraph">
              <wp:posOffset>-90170</wp:posOffset>
            </wp:positionV>
            <wp:extent cx="2815590" cy="1924050"/>
            <wp:effectExtent l="0" t="0" r="0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St_ActHuis_Kamerik_Logo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ex="http://schemas.microsoft.com/office/word/2018/wordml/cex" val="SMDATA_14_i2W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OcRAAAAAAAAAgAAAHL///9SEQAA1gsAAAAAAABVFgAAxQI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19240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222E0918" w14:textId="77777777" w:rsidR="00AE4794" w:rsidRDefault="00AE4794">
      <w:pPr>
        <w:pStyle w:val="Geenafstand"/>
        <w:rPr>
          <w:rFonts w:ascii="Bebas Neue" w:hAnsi="Bebas Neue"/>
          <w:sz w:val="34"/>
          <w:szCs w:val="34"/>
          <w:lang w:val="nl-NL"/>
        </w:rPr>
      </w:pPr>
    </w:p>
    <w:p w14:paraId="432C1194" w14:textId="34F87813" w:rsidR="00975728" w:rsidRDefault="00975728">
      <w:pPr>
        <w:rPr>
          <w:rFonts w:ascii="Bebas Neue" w:hAnsi="Bebas Neue"/>
          <w:sz w:val="50"/>
          <w:szCs w:val="50"/>
          <w:lang w:val="nl-NL"/>
        </w:rPr>
      </w:pPr>
      <w:r>
        <w:rPr>
          <w:rFonts w:ascii="Bebas Neue" w:hAnsi="Bebas Neue"/>
          <w:sz w:val="50"/>
          <w:szCs w:val="50"/>
          <w:lang w:val="nl-NL"/>
        </w:rPr>
        <w:t xml:space="preserve">P r o g r a m </w:t>
      </w:r>
      <w:proofErr w:type="spellStart"/>
      <w:r>
        <w:rPr>
          <w:rFonts w:ascii="Bebas Neue" w:hAnsi="Bebas Neue"/>
          <w:sz w:val="50"/>
          <w:szCs w:val="50"/>
          <w:lang w:val="nl-NL"/>
        </w:rPr>
        <w:t>m</w:t>
      </w:r>
      <w:proofErr w:type="spellEnd"/>
      <w:r>
        <w:rPr>
          <w:rFonts w:ascii="Bebas Neue" w:hAnsi="Bebas Neue"/>
          <w:sz w:val="50"/>
          <w:szCs w:val="50"/>
          <w:lang w:val="nl-NL"/>
        </w:rPr>
        <w:t xml:space="preserve"> a </w:t>
      </w:r>
    </w:p>
    <w:p w14:paraId="676DA651" w14:textId="1C45100E" w:rsidR="00975728" w:rsidRPr="00975728" w:rsidRDefault="00975728">
      <w:pPr>
        <w:rPr>
          <w:sz w:val="50"/>
          <w:szCs w:val="50"/>
          <w:lang w:val="nl-NL"/>
        </w:rPr>
      </w:pPr>
      <w:proofErr w:type="gramStart"/>
      <w:r>
        <w:rPr>
          <w:rFonts w:ascii="Bebas Neue" w:hAnsi="Bebas Neue"/>
          <w:sz w:val="50"/>
          <w:szCs w:val="50"/>
          <w:lang w:val="nl-NL"/>
        </w:rPr>
        <w:t>vanaf</w:t>
      </w:r>
      <w:proofErr w:type="gramEnd"/>
      <w:r>
        <w:rPr>
          <w:rFonts w:ascii="Bebas Neue" w:hAnsi="Bebas Neue"/>
          <w:sz w:val="50"/>
          <w:szCs w:val="50"/>
          <w:lang w:val="nl-NL"/>
        </w:rPr>
        <w:t xml:space="preserve"> j</w:t>
      </w:r>
      <w:r w:rsidRPr="00975728">
        <w:rPr>
          <w:rFonts w:ascii="Bebas Neue" w:hAnsi="Bebas Neue"/>
          <w:sz w:val="50"/>
          <w:szCs w:val="50"/>
          <w:lang w:val="nl-NL"/>
        </w:rPr>
        <w:t>uni 2021</w:t>
      </w:r>
    </w:p>
    <w:p w14:paraId="2DA01E63" w14:textId="77777777" w:rsidR="00975728" w:rsidRDefault="00975728">
      <w:pPr>
        <w:rPr>
          <w:lang w:val="nl-NL"/>
        </w:rPr>
      </w:pPr>
    </w:p>
    <w:p w14:paraId="394AA241" w14:textId="01D25651" w:rsidR="00AE4794" w:rsidRDefault="00AE4794">
      <w:pPr>
        <w:pStyle w:val="Geenafstand"/>
        <w:rPr>
          <w:rFonts w:ascii="Calibri" w:hAnsi="Calibri"/>
          <w:sz w:val="30"/>
          <w:szCs w:val="30"/>
          <w:lang w:val="nl-NL"/>
        </w:rPr>
      </w:pPr>
    </w:p>
    <w:p w14:paraId="3552E0BA" w14:textId="46A6E2A6" w:rsidR="00B735E9" w:rsidRDefault="00975728" w:rsidP="00975728">
      <w:pPr>
        <w:pStyle w:val="Geenafstand"/>
        <w:rPr>
          <w:rFonts w:ascii="Calibri" w:hAnsi="Calibri"/>
          <w:sz w:val="26"/>
          <w:szCs w:val="26"/>
          <w:lang w:val="nl-NL"/>
        </w:rPr>
      </w:pPr>
      <w:r>
        <w:rPr>
          <w:rFonts w:ascii="Calibri" w:hAnsi="Calibri"/>
          <w:sz w:val="26"/>
          <w:szCs w:val="26"/>
          <w:lang w:val="nl-NL"/>
        </w:rPr>
        <w:t xml:space="preserve">We </w:t>
      </w:r>
      <w:r w:rsidR="00B735E9">
        <w:rPr>
          <w:rFonts w:ascii="Calibri" w:hAnsi="Calibri"/>
          <w:sz w:val="26"/>
          <w:szCs w:val="26"/>
          <w:lang w:val="nl-NL"/>
        </w:rPr>
        <w:t>kunnen eindelijk</w:t>
      </w:r>
      <w:r>
        <w:rPr>
          <w:rFonts w:ascii="Calibri" w:hAnsi="Calibri"/>
          <w:sz w:val="26"/>
          <w:szCs w:val="26"/>
          <w:lang w:val="nl-NL"/>
        </w:rPr>
        <w:t xml:space="preserve"> weer starten met (een deel van) onze activiteiten.</w:t>
      </w:r>
    </w:p>
    <w:p w14:paraId="0B51D113" w14:textId="0187366C" w:rsidR="00B735E9" w:rsidRDefault="00B735E9" w:rsidP="00975728">
      <w:pPr>
        <w:pStyle w:val="Geenafstand"/>
        <w:rPr>
          <w:rFonts w:ascii="Calibri" w:hAnsi="Calibri"/>
          <w:sz w:val="26"/>
          <w:szCs w:val="26"/>
          <w:lang w:val="nl-NL"/>
        </w:rPr>
      </w:pPr>
      <w:r>
        <w:rPr>
          <w:rFonts w:ascii="Calibri" w:hAnsi="Calibri"/>
          <w:sz w:val="26"/>
          <w:szCs w:val="26"/>
          <w:lang w:val="nl-NL"/>
        </w:rPr>
        <w:t>Onderstaand kunt u ons (voorlopig) programma vinden</w:t>
      </w:r>
      <w:r w:rsidR="00A47706">
        <w:rPr>
          <w:rFonts w:ascii="Calibri" w:hAnsi="Calibri"/>
          <w:sz w:val="26"/>
          <w:szCs w:val="26"/>
          <w:lang w:val="nl-NL"/>
        </w:rPr>
        <w:t xml:space="preserve">. </w:t>
      </w:r>
      <w:bookmarkStart w:id="0" w:name="_GoBack"/>
      <w:bookmarkEnd w:id="0"/>
    </w:p>
    <w:p w14:paraId="380CECAA" w14:textId="77777777" w:rsidR="00AE4794" w:rsidRDefault="00AE4794">
      <w:pPr>
        <w:pStyle w:val="Geenafstand"/>
        <w:rPr>
          <w:rFonts w:ascii="Calibri" w:eastAsia="Times New Roman" w:hAnsi="Calibri"/>
          <w:color w:val="000000"/>
          <w:lang w:val="nl-NL"/>
        </w:rPr>
      </w:pPr>
    </w:p>
    <w:p w14:paraId="62E0136B" w14:textId="00653928" w:rsidR="00AE4794" w:rsidRDefault="00450CA3">
      <w:pPr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 xml:space="preserve">Met het oog op een ieders gezondheid </w:t>
      </w:r>
      <w:r w:rsidR="00B735E9">
        <w:rPr>
          <w:rFonts w:ascii="Calibri" w:hAnsi="Calibri"/>
          <w:bCs/>
          <w:sz w:val="26"/>
          <w:szCs w:val="26"/>
          <w:lang w:val="nl-NL"/>
        </w:rPr>
        <w:t xml:space="preserve">blijven </w:t>
      </w:r>
      <w:r>
        <w:rPr>
          <w:rFonts w:ascii="Calibri" w:hAnsi="Calibri"/>
          <w:bCs/>
          <w:sz w:val="26"/>
          <w:szCs w:val="26"/>
          <w:lang w:val="nl-NL"/>
        </w:rPr>
        <w:t>we onderstaande basisregels</w:t>
      </w:r>
      <w:r w:rsidR="00B735E9">
        <w:rPr>
          <w:rFonts w:ascii="Calibri" w:hAnsi="Calibri"/>
          <w:bCs/>
          <w:sz w:val="26"/>
          <w:szCs w:val="26"/>
          <w:lang w:val="nl-NL"/>
        </w:rPr>
        <w:t xml:space="preserve"> hanteren</w:t>
      </w:r>
      <w:r>
        <w:rPr>
          <w:rFonts w:ascii="Calibri" w:hAnsi="Calibri"/>
          <w:bCs/>
          <w:sz w:val="26"/>
          <w:szCs w:val="26"/>
          <w:lang w:val="nl-NL"/>
        </w:rPr>
        <w:t>:</w:t>
      </w:r>
    </w:p>
    <w:p w14:paraId="4955CBA8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right="-142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Heeft u verkoudheidsklachten of griepverschijnselen: blijf thuis en laat u testen</w:t>
      </w:r>
    </w:p>
    <w:p w14:paraId="7B72D96C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Houd 1,5 meter afstand van anderen</w:t>
      </w:r>
    </w:p>
    <w:p w14:paraId="000C0BEF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Was of desinfecteer uw handen zo vaak mogelijk</w:t>
      </w:r>
    </w:p>
    <w:p w14:paraId="69328180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Hoest en nies in de binnenkant van uw elleboog</w:t>
      </w:r>
    </w:p>
    <w:p w14:paraId="519EF5C0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 xml:space="preserve">Ga zoveel mogelijk thuis naar het toilet </w:t>
      </w:r>
    </w:p>
    <w:p w14:paraId="5A469D97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Bij binnenkomst zal eerst een checkgesprek met elke gast plaatsvinden</w:t>
      </w:r>
    </w:p>
    <w:p w14:paraId="621897B3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Gasten betalen gepast (contant) bij entree</w:t>
      </w:r>
    </w:p>
    <w:p w14:paraId="648092CE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Tijdens het verplaatsen naar of in de zaal dient een mondkapje gedragen te worden</w:t>
      </w:r>
    </w:p>
    <w:p w14:paraId="0AE6FA39" w14:textId="77777777" w:rsidR="00AE4794" w:rsidRDefault="00450CA3">
      <w:pPr>
        <w:pStyle w:val="Lijstalinea"/>
        <w:numPr>
          <w:ilvl w:val="0"/>
          <w:numId w:val="1"/>
        </w:numPr>
        <w:spacing w:line="240" w:lineRule="auto"/>
        <w:ind w:left="426" w:hanging="360"/>
        <w:rPr>
          <w:rFonts w:ascii="Calibri" w:hAnsi="Calibri"/>
          <w:bCs/>
          <w:sz w:val="26"/>
          <w:szCs w:val="26"/>
          <w:lang w:val="nl-NL"/>
        </w:rPr>
      </w:pPr>
      <w:r>
        <w:rPr>
          <w:rFonts w:ascii="Calibri" w:hAnsi="Calibri"/>
          <w:bCs/>
          <w:sz w:val="26"/>
          <w:szCs w:val="26"/>
          <w:lang w:val="nl-NL"/>
        </w:rPr>
        <w:t>Gasten dienen de aanwijzingen en instructies van de vrijwilligers op te volgen</w:t>
      </w:r>
    </w:p>
    <w:p w14:paraId="5A1A20F7" w14:textId="77777777" w:rsidR="00AE4794" w:rsidRDefault="00AE4794">
      <w:pPr>
        <w:pStyle w:val="Lijstalinea"/>
        <w:spacing w:line="240" w:lineRule="auto"/>
        <w:ind w:left="-436"/>
        <w:rPr>
          <w:rFonts w:ascii="Calibri" w:hAnsi="Calibri"/>
          <w:bCs/>
          <w:sz w:val="12"/>
          <w:szCs w:val="12"/>
          <w:lang w:val="nl-NL"/>
        </w:rPr>
      </w:pPr>
    </w:p>
    <w:p w14:paraId="376F8FC7" w14:textId="06EAD360" w:rsidR="00AE4794" w:rsidRDefault="00450CA3">
      <w:pPr>
        <w:pStyle w:val="Geenafstand"/>
        <w:numPr>
          <w:ilvl w:val="0"/>
          <w:numId w:val="1"/>
        </w:numPr>
        <w:ind w:left="426" w:hanging="360"/>
        <w:rPr>
          <w:rFonts w:ascii="Calibri" w:hAnsi="Calibri"/>
          <w:b/>
          <w:bCs/>
          <w:sz w:val="26"/>
          <w:szCs w:val="26"/>
          <w:lang w:val="nl-NL"/>
        </w:rPr>
      </w:pPr>
      <w:r>
        <w:rPr>
          <w:rFonts w:ascii="Calibri" w:hAnsi="Calibri"/>
          <w:b/>
          <w:bCs/>
          <w:sz w:val="26"/>
          <w:szCs w:val="26"/>
          <w:lang w:val="nl-NL"/>
        </w:rPr>
        <w:t xml:space="preserve">Inlichtingen en </w:t>
      </w:r>
      <w:proofErr w:type="gramStart"/>
      <w:r w:rsidR="00B735E9">
        <w:rPr>
          <w:rFonts w:ascii="Calibri" w:hAnsi="Calibri"/>
          <w:b/>
          <w:bCs/>
          <w:sz w:val="26"/>
          <w:szCs w:val="26"/>
          <w:lang w:val="nl-NL"/>
        </w:rPr>
        <w:t>aan</w:t>
      </w:r>
      <w:r>
        <w:rPr>
          <w:rFonts w:ascii="Calibri" w:hAnsi="Calibri"/>
          <w:b/>
          <w:bCs/>
          <w:sz w:val="26"/>
          <w:szCs w:val="26"/>
          <w:lang w:val="nl-NL"/>
        </w:rPr>
        <w:t>melden :</w:t>
      </w:r>
      <w:proofErr w:type="gramEnd"/>
      <w:r>
        <w:rPr>
          <w:rFonts w:ascii="Calibri" w:hAnsi="Calibri"/>
          <w:b/>
          <w:bCs/>
          <w:sz w:val="26"/>
          <w:szCs w:val="26"/>
          <w:lang w:val="nl-NL"/>
        </w:rPr>
        <w:t xml:space="preserve"> Tonny Bouwman  (0348 - 40 16 99  of  06 39 59 27 13)</w:t>
      </w:r>
    </w:p>
    <w:p w14:paraId="4DEB9C49" w14:textId="77777777" w:rsidR="00AE4794" w:rsidRDefault="00AE4794">
      <w:pPr>
        <w:pStyle w:val="Geenafstand"/>
        <w:ind w:left="-436"/>
        <w:rPr>
          <w:rFonts w:ascii="Calibri" w:hAnsi="Calibri"/>
          <w:b/>
          <w:bCs/>
          <w:sz w:val="26"/>
          <w:szCs w:val="26"/>
          <w:lang w:val="nl-NL"/>
        </w:rPr>
      </w:pPr>
    </w:p>
    <w:tbl>
      <w:tblPr>
        <w:tblpPr w:leftFromText="141" w:rightFromText="141" w:vertAnchor="page" w:horzAnchor="margin" w:tblpY="10126"/>
        <w:tblW w:w="10060" w:type="dxa"/>
        <w:tblLook w:val="04A0" w:firstRow="1" w:lastRow="0" w:firstColumn="1" w:lastColumn="0" w:noHBand="0" w:noVBand="1"/>
      </w:tblPr>
      <w:tblGrid>
        <w:gridCol w:w="2529"/>
        <w:gridCol w:w="7531"/>
      </w:tblGrid>
      <w:tr w:rsidR="00450CA3" w14:paraId="7F23ACED" w14:textId="77777777" w:rsidTr="00B735E9">
        <w:trPr>
          <w:trHeight w:val="416"/>
        </w:trPr>
        <w:tc>
          <w:tcPr>
            <w:tcW w:w="2529" w:type="dxa"/>
            <w:tcBorders>
              <w:top w:val="single" w:sz="4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shd w:val="solid" w:color="FFC000" w:fill="auto"/>
            <w:vAlign w:val="center"/>
          </w:tcPr>
          <w:p w14:paraId="6B425E7D" w14:textId="77777777" w:rsidR="00450CA3" w:rsidRDefault="00450CA3" w:rsidP="00450CA3">
            <w:pPr>
              <w:spacing w:after="0"/>
              <w:ind w:left="142"/>
              <w:rPr>
                <w:rFonts w:ascii="Calibri" w:hAnsi="Calibri"/>
                <w:b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b/>
                <w:sz w:val="26"/>
                <w:szCs w:val="26"/>
                <w:lang w:val="nl-NL"/>
              </w:rPr>
              <w:t>Wanneer</w:t>
            </w:r>
          </w:p>
        </w:tc>
        <w:tc>
          <w:tcPr>
            <w:tcW w:w="7531" w:type="dxa"/>
            <w:tcBorders>
              <w:top w:val="single" w:sz="4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shd w:val="solid" w:color="FFC000" w:fill="auto"/>
            <w:vAlign w:val="center"/>
          </w:tcPr>
          <w:p w14:paraId="6C2FC19E" w14:textId="77777777" w:rsidR="00450CA3" w:rsidRDefault="00450CA3" w:rsidP="00450CA3">
            <w:pPr>
              <w:spacing w:after="0"/>
              <w:ind w:left="176" w:hanging="63"/>
              <w:rPr>
                <w:rFonts w:ascii="Calibri" w:hAnsi="Calibri"/>
                <w:b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b/>
                <w:sz w:val="26"/>
                <w:szCs w:val="26"/>
                <w:lang w:val="nl-NL"/>
              </w:rPr>
              <w:t>Activiteit en tijd</w:t>
            </w:r>
          </w:p>
        </w:tc>
      </w:tr>
      <w:tr w:rsidR="00450CA3" w:rsidRPr="00C62AA4" w14:paraId="5153BA13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16ADFAE8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Maandagmiddag 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2B7F6508" w14:textId="789D84D1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Gezelligheidsbridge van 13.30 - 17.00 </w:t>
            </w:r>
            <w:proofErr w:type="gramStart"/>
            <w:r>
              <w:rPr>
                <w:rFonts w:ascii="Calibri" w:hAnsi="Calibri"/>
                <w:sz w:val="26"/>
                <w:szCs w:val="26"/>
                <w:lang w:val="nl-NL"/>
              </w:rPr>
              <w:t>uur</w:t>
            </w:r>
            <w:r w:rsidR="00752A28">
              <w:rPr>
                <w:rFonts w:ascii="Calibri" w:hAnsi="Calibri"/>
                <w:sz w:val="26"/>
                <w:szCs w:val="26"/>
                <w:lang w:val="nl-NL"/>
              </w:rPr>
              <w:t xml:space="preserve"> </w:t>
            </w:r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vanaf</w:t>
            </w:r>
            <w:proofErr w:type="gramEnd"/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28 juni</w:t>
            </w:r>
          </w:p>
        </w:tc>
      </w:tr>
      <w:tr w:rsidR="00450CA3" w:rsidRPr="00C62AA4" w14:paraId="0FDECE66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14164066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Dinsdagochtend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34B14632" w14:textId="5DE6DC07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Wandelen van 11.00 - 12.00 </w:t>
            </w:r>
            <w:proofErr w:type="gramStart"/>
            <w:r>
              <w:rPr>
                <w:rFonts w:ascii="Calibri" w:hAnsi="Calibri"/>
                <w:sz w:val="26"/>
                <w:szCs w:val="26"/>
                <w:lang w:val="nl-NL"/>
              </w:rPr>
              <w:t>uur  (</w:t>
            </w:r>
            <w:proofErr w:type="gramEnd"/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10.30 uur koffie)  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vanaf 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>1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juni</w:t>
            </w:r>
          </w:p>
        </w:tc>
      </w:tr>
      <w:tr w:rsidR="00450CA3" w:rsidRPr="00C62AA4" w14:paraId="606DF867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71A0D78C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b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Dinsdagmiddag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427A146A" w14:textId="762554D9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Spellenmiddag </w:t>
            </w:r>
            <w:r w:rsidR="00B735E9">
              <w:rPr>
                <w:rFonts w:ascii="Calibri" w:hAnsi="Calibri"/>
                <w:sz w:val="26"/>
                <w:szCs w:val="26"/>
                <w:lang w:val="nl-NL"/>
              </w:rPr>
              <w:t>&amp;</w:t>
            </w: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 klaverjassen 14.00 - 16.00 </w:t>
            </w:r>
            <w:proofErr w:type="gramStart"/>
            <w:r>
              <w:rPr>
                <w:rFonts w:ascii="Calibri" w:hAnsi="Calibri"/>
                <w:sz w:val="26"/>
                <w:szCs w:val="26"/>
                <w:lang w:val="nl-NL"/>
              </w:rPr>
              <w:t>uur</w:t>
            </w:r>
            <w:r w:rsidR="00B735E9">
              <w:rPr>
                <w:rFonts w:ascii="Calibri" w:hAnsi="Calibri"/>
                <w:sz w:val="26"/>
                <w:szCs w:val="26"/>
                <w:lang w:val="nl-NL"/>
              </w:rPr>
              <w:t xml:space="preserve"> </w:t>
            </w:r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vanaf</w:t>
            </w:r>
            <w:proofErr w:type="gramEnd"/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>7 september</w:t>
            </w:r>
          </w:p>
        </w:tc>
      </w:tr>
      <w:tr w:rsidR="00450CA3" w:rsidRPr="00B735E9" w14:paraId="405A8FEC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75DF75B6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Woensdagmiddag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18B3AF58" w14:textId="35E07BBB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Samen eten van 12.00 - 13.00 uur</w:t>
            </w:r>
            <w:r w:rsidR="00752A28">
              <w:rPr>
                <w:rFonts w:ascii="Calibri" w:hAnsi="Calibri"/>
                <w:sz w:val="26"/>
                <w:szCs w:val="26"/>
                <w:lang w:val="nl-NL"/>
              </w:rPr>
              <w:t xml:space="preserve">  </w:t>
            </w:r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vanaf </w:t>
            </w:r>
            <w:r w:rsidR="00A47706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>7 juli</w:t>
            </w:r>
          </w:p>
        </w:tc>
      </w:tr>
      <w:tr w:rsidR="00450CA3" w:rsidRPr="00C62AA4" w14:paraId="1DCB20D8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6D50191D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Woensdagmiddag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34E05935" w14:textId="76683988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Quiz &amp; Co van 14.00 - 16.00 uur</w:t>
            </w:r>
            <w:r w:rsidR="00752A28">
              <w:rPr>
                <w:rFonts w:ascii="Calibri" w:hAnsi="Calibri"/>
                <w:sz w:val="26"/>
                <w:szCs w:val="26"/>
                <w:lang w:val="nl-NL"/>
              </w:rPr>
              <w:t xml:space="preserve"> om de </w:t>
            </w:r>
            <w:proofErr w:type="gramStart"/>
            <w:r w:rsidR="00752A28">
              <w:rPr>
                <w:rFonts w:ascii="Calibri" w:hAnsi="Calibri"/>
                <w:sz w:val="26"/>
                <w:szCs w:val="26"/>
                <w:lang w:val="nl-NL"/>
              </w:rPr>
              <w:t xml:space="preserve">week  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>vanaf</w:t>
            </w:r>
            <w:proofErr w:type="gramEnd"/>
            <w:r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7 juli</w:t>
            </w:r>
          </w:p>
        </w:tc>
      </w:tr>
      <w:tr w:rsidR="00450CA3" w:rsidRPr="00B735E9" w14:paraId="50FABE19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14B7C91A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Donderdagochtend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69AA9A9F" w14:textId="443A9BCA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Bridge voor iedereen van 9.30 - 12.30 uur</w:t>
            </w:r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vanaf 2 september</w:t>
            </w:r>
          </w:p>
        </w:tc>
      </w:tr>
      <w:tr w:rsidR="00450CA3" w:rsidRPr="00B735E9" w14:paraId="3A042C22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3E5B93FB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Donderdagmiddag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5A48E849" w14:textId="64749DA2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Zitgymnastiek van 14.00 - 15.00 uur</w:t>
            </w:r>
            <w:r w:rsidR="00752A28">
              <w:rPr>
                <w:rFonts w:ascii="Calibri" w:hAnsi="Calibri"/>
                <w:sz w:val="26"/>
                <w:szCs w:val="26"/>
                <w:lang w:val="nl-NL"/>
              </w:rPr>
              <w:t xml:space="preserve">  </w:t>
            </w:r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vanaf 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>2 september</w:t>
            </w:r>
          </w:p>
        </w:tc>
      </w:tr>
      <w:tr w:rsidR="00450CA3" w:rsidRPr="00C62AA4" w14:paraId="06F93D27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6" w:space="0" w:color="37195E"/>
              <w:right w:val="single" w:sz="6" w:space="0" w:color="37195E"/>
            </w:tcBorders>
            <w:vAlign w:val="center"/>
          </w:tcPr>
          <w:p w14:paraId="4D1DF89B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Vrijdagochtend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6" w:space="0" w:color="37195E"/>
              <w:right w:val="single" w:sz="4" w:space="0" w:color="37195E"/>
            </w:tcBorders>
            <w:vAlign w:val="center"/>
          </w:tcPr>
          <w:p w14:paraId="11D72D80" w14:textId="79240D30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Dorpskamer van 10.00 - 11.30 </w:t>
            </w:r>
            <w:proofErr w:type="gramStart"/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uur </w:t>
            </w:r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vanaf</w:t>
            </w:r>
            <w:proofErr w:type="gramEnd"/>
            <w:r w:rsidR="00752A28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5 juni</w:t>
            </w:r>
          </w:p>
        </w:tc>
      </w:tr>
      <w:tr w:rsidR="00450CA3" w:rsidRPr="00C62AA4" w14:paraId="62D1C85D" w14:textId="77777777" w:rsidTr="00B735E9">
        <w:trPr>
          <w:trHeight w:val="510"/>
        </w:trPr>
        <w:tc>
          <w:tcPr>
            <w:tcW w:w="2529" w:type="dxa"/>
            <w:tcBorders>
              <w:top w:val="single" w:sz="6" w:space="0" w:color="37195E"/>
              <w:left w:val="single" w:sz="4" w:space="0" w:color="37195E"/>
              <w:bottom w:val="single" w:sz="4" w:space="0" w:color="37195E"/>
              <w:right w:val="single" w:sz="6" w:space="0" w:color="37195E"/>
            </w:tcBorders>
            <w:vAlign w:val="center"/>
          </w:tcPr>
          <w:p w14:paraId="22ABB6BE" w14:textId="77777777" w:rsidR="00450CA3" w:rsidRDefault="00450CA3" w:rsidP="00450CA3">
            <w:pPr>
              <w:spacing w:after="0" w:line="240" w:lineRule="auto"/>
              <w:ind w:left="142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>Vrijdagavond</w:t>
            </w:r>
          </w:p>
        </w:tc>
        <w:tc>
          <w:tcPr>
            <w:tcW w:w="7531" w:type="dxa"/>
            <w:tcBorders>
              <w:top w:val="single" w:sz="6" w:space="0" w:color="37195E"/>
              <w:left w:val="single" w:sz="6" w:space="0" w:color="37195E"/>
              <w:bottom w:val="single" w:sz="4" w:space="0" w:color="37195E"/>
              <w:right w:val="single" w:sz="4" w:space="0" w:color="37195E"/>
            </w:tcBorders>
            <w:vAlign w:val="center"/>
          </w:tcPr>
          <w:p w14:paraId="308E6BFE" w14:textId="1F1E644A" w:rsidR="00450CA3" w:rsidRDefault="00450CA3" w:rsidP="00450CA3">
            <w:pPr>
              <w:tabs>
                <w:tab w:val="left" w:pos="0"/>
              </w:tabs>
              <w:spacing w:after="0" w:line="240" w:lineRule="auto"/>
              <w:ind w:left="176" w:hanging="63"/>
              <w:rPr>
                <w:rFonts w:ascii="Calibri" w:hAnsi="Calibri"/>
                <w:sz w:val="26"/>
                <w:szCs w:val="26"/>
                <w:lang w:val="nl-NL"/>
              </w:rPr>
            </w:pPr>
            <w:r>
              <w:rPr>
                <w:rFonts w:ascii="Calibri" w:hAnsi="Calibri"/>
                <w:sz w:val="26"/>
                <w:szCs w:val="26"/>
                <w:lang w:val="nl-NL"/>
              </w:rPr>
              <w:t xml:space="preserve">Prijsklaverjassen vanaf 20.00 uur om de week 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vanaf </w:t>
            </w:r>
            <w:r w:rsidR="00B735E9"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>3 september</w:t>
            </w:r>
            <w:r>
              <w:rPr>
                <w:rFonts w:ascii="Calibri" w:hAnsi="Calibri"/>
                <w:b/>
                <w:bCs/>
                <w:sz w:val="26"/>
                <w:szCs w:val="26"/>
                <w:lang w:val="nl-NL"/>
              </w:rPr>
              <w:t xml:space="preserve">           </w:t>
            </w:r>
          </w:p>
        </w:tc>
      </w:tr>
    </w:tbl>
    <w:p w14:paraId="7E3AE0B8" w14:textId="77777777" w:rsidR="00AE4794" w:rsidRDefault="00AE4794" w:rsidP="00975728">
      <w:pPr>
        <w:pStyle w:val="Geenafstand"/>
        <w:ind w:right="-285"/>
        <w:rPr>
          <w:rFonts w:ascii="Calibri" w:hAnsi="Calibri"/>
          <w:sz w:val="26"/>
          <w:szCs w:val="26"/>
          <w:lang w:val="nl-NL"/>
        </w:rPr>
      </w:pPr>
    </w:p>
    <w:sectPr w:rsidR="00AE4794">
      <w:endnotePr>
        <w:numFmt w:val="decimal"/>
      </w:endnotePr>
      <w:pgSz w:w="11906" w:h="16838"/>
      <w:pgMar w:top="851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65C"/>
    <w:multiLevelType w:val="hybridMultilevel"/>
    <w:tmpl w:val="063A5EA0"/>
    <w:name w:val="Genummerde lijst 1"/>
    <w:lvl w:ilvl="0" w:tplc="A39642DA">
      <w:numFmt w:val="bullet"/>
      <w:lvlText w:val=""/>
      <w:lvlJc w:val="left"/>
      <w:pPr>
        <w:ind w:left="502" w:firstLine="0"/>
      </w:pPr>
      <w:rPr>
        <w:rFonts w:ascii="Symbol" w:hAnsi="Symbol"/>
      </w:rPr>
    </w:lvl>
    <w:lvl w:ilvl="1" w:tplc="2F3C89E4">
      <w:numFmt w:val="bullet"/>
      <w:lvlText w:val="o"/>
      <w:lvlJc w:val="left"/>
      <w:pPr>
        <w:ind w:left="1222" w:firstLine="0"/>
      </w:pPr>
      <w:rPr>
        <w:rFonts w:ascii="Courier New" w:hAnsi="Courier New" w:cs="Courier New"/>
      </w:rPr>
    </w:lvl>
    <w:lvl w:ilvl="2" w:tplc="7D2A1000">
      <w:numFmt w:val="bullet"/>
      <w:lvlText w:val=""/>
      <w:lvlJc w:val="left"/>
      <w:pPr>
        <w:ind w:left="1942" w:firstLine="0"/>
      </w:pPr>
      <w:rPr>
        <w:rFonts w:ascii="Wingdings" w:eastAsia="Wingdings" w:hAnsi="Wingdings" w:cs="Wingdings"/>
      </w:rPr>
    </w:lvl>
    <w:lvl w:ilvl="3" w:tplc="13B6869A">
      <w:numFmt w:val="bullet"/>
      <w:lvlText w:val=""/>
      <w:lvlJc w:val="left"/>
      <w:pPr>
        <w:ind w:left="2662" w:firstLine="0"/>
      </w:pPr>
      <w:rPr>
        <w:rFonts w:ascii="Symbol" w:hAnsi="Symbol"/>
      </w:rPr>
    </w:lvl>
    <w:lvl w:ilvl="4" w:tplc="32322CAA">
      <w:numFmt w:val="bullet"/>
      <w:lvlText w:val="o"/>
      <w:lvlJc w:val="left"/>
      <w:pPr>
        <w:ind w:left="3382" w:firstLine="0"/>
      </w:pPr>
      <w:rPr>
        <w:rFonts w:ascii="Courier New" w:hAnsi="Courier New" w:cs="Courier New"/>
      </w:rPr>
    </w:lvl>
    <w:lvl w:ilvl="5" w:tplc="DD08301A">
      <w:numFmt w:val="bullet"/>
      <w:lvlText w:val=""/>
      <w:lvlJc w:val="left"/>
      <w:pPr>
        <w:ind w:left="4102" w:firstLine="0"/>
      </w:pPr>
      <w:rPr>
        <w:rFonts w:ascii="Wingdings" w:eastAsia="Wingdings" w:hAnsi="Wingdings" w:cs="Wingdings"/>
      </w:rPr>
    </w:lvl>
    <w:lvl w:ilvl="6" w:tplc="B0E2741C">
      <w:numFmt w:val="bullet"/>
      <w:lvlText w:val=""/>
      <w:lvlJc w:val="left"/>
      <w:pPr>
        <w:ind w:left="4822" w:firstLine="0"/>
      </w:pPr>
      <w:rPr>
        <w:rFonts w:ascii="Symbol" w:hAnsi="Symbol"/>
      </w:rPr>
    </w:lvl>
    <w:lvl w:ilvl="7" w:tplc="F10E5426">
      <w:numFmt w:val="bullet"/>
      <w:lvlText w:val="o"/>
      <w:lvlJc w:val="left"/>
      <w:pPr>
        <w:ind w:left="5542" w:firstLine="0"/>
      </w:pPr>
      <w:rPr>
        <w:rFonts w:ascii="Courier New" w:hAnsi="Courier New" w:cs="Courier New"/>
      </w:rPr>
    </w:lvl>
    <w:lvl w:ilvl="8" w:tplc="BE58CA1C">
      <w:numFmt w:val="bullet"/>
      <w:lvlText w:val=""/>
      <w:lvlJc w:val="left"/>
      <w:pPr>
        <w:ind w:left="6262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3A02E7F"/>
    <w:multiLevelType w:val="hybridMultilevel"/>
    <w:tmpl w:val="F4BA19DE"/>
    <w:name w:val="Genummerde lijst 2"/>
    <w:lvl w:ilvl="0" w:tplc="E1E007B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70E24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D4A1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DCAEC4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5542B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452B2C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1D226F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AD6EE9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892B89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488A070D"/>
    <w:multiLevelType w:val="hybridMultilevel"/>
    <w:tmpl w:val="53623B1C"/>
    <w:lvl w:ilvl="0" w:tplc="ECFE68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E8079F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56E839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BAA31B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89E77B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A7EEA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62E29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19C0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8C47E76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94"/>
    <w:rsid w:val="00315CB2"/>
    <w:rsid w:val="00450CA3"/>
    <w:rsid w:val="006F4F80"/>
    <w:rsid w:val="00752A28"/>
    <w:rsid w:val="00975728"/>
    <w:rsid w:val="00A47706"/>
    <w:rsid w:val="00AE4794"/>
    <w:rsid w:val="00B735E9"/>
    <w:rsid w:val="00C6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807B"/>
  <w15:docId w15:val="{B5071868-359F-4EA6-B0E7-B015F9AF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spacing w:before="480" w:after="0"/>
      <w:contextualSpacing/>
      <w:outlineLvl w:val="0"/>
    </w:pPr>
    <w:rPr>
      <w:smallCaps/>
      <w:spacing w:val="4"/>
      <w:sz w:val="36"/>
      <w:szCs w:val="36"/>
    </w:rPr>
  </w:style>
  <w:style w:type="paragraph" w:styleId="Kop2">
    <w:name w:val="heading 2"/>
    <w:basedOn w:val="Standaard"/>
    <w:next w:val="Standaard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qFormat/>
    <w:pPr>
      <w:spacing w:before="200" w:after="0" w:line="271" w:lineRule="auto"/>
      <w:outlineLvl w:val="2"/>
    </w:pPr>
    <w:rPr>
      <w:i/>
      <w:iCs/>
      <w:smallCaps/>
      <w:spacing w:val="6"/>
      <w:sz w:val="26"/>
      <w:szCs w:val="26"/>
    </w:rPr>
  </w:style>
  <w:style w:type="paragraph" w:styleId="Kop4">
    <w:name w:val="heading 4"/>
    <w:basedOn w:val="Standaard"/>
    <w:next w:val="Standaard"/>
    <w:qFormat/>
    <w:pPr>
      <w:spacing w:after="0" w:line="271" w:lineRule="auto"/>
      <w:outlineLvl w:val="3"/>
    </w:pPr>
    <w:rPr>
      <w:b/>
      <w:bCs/>
      <w:spacing w:val="4"/>
      <w:sz w:val="24"/>
      <w:szCs w:val="24"/>
    </w:rPr>
  </w:style>
  <w:style w:type="paragraph" w:styleId="Kop5">
    <w:name w:val="heading 5"/>
    <w:basedOn w:val="Standaard"/>
    <w:next w:val="Standaard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Kop8">
    <w:name w:val="heading 8"/>
    <w:basedOn w:val="Standaard"/>
    <w:next w:val="Standaard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Kop9">
    <w:name w:val="heading 9"/>
    <w:basedOn w:val="Standaard"/>
    <w:next w:val="Standaard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Ondertitel">
    <w:name w:val="Subtitle"/>
    <w:basedOn w:val="Standaard"/>
    <w:next w:val="Standaard"/>
    <w:qFormat/>
    <w:rPr>
      <w:i/>
      <w:iCs/>
      <w:smallCaps/>
      <w:spacing w:val="11"/>
      <w:sz w:val="28"/>
      <w:szCs w:val="28"/>
    </w:rPr>
  </w:style>
  <w:style w:type="paragraph" w:styleId="Geenafstand">
    <w:name w:val="No Spacing"/>
    <w:basedOn w:val="Standaard"/>
    <w:qFormat/>
    <w:pPr>
      <w:spacing w:after="0" w:line="240" w:lineRule="auto"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Citaat">
    <w:name w:val="Quote"/>
    <w:basedOn w:val="Standaard"/>
    <w:next w:val="Standaard"/>
    <w:qFormat/>
    <w:rPr>
      <w:i/>
      <w:iCs/>
    </w:rPr>
  </w:style>
  <w:style w:type="paragraph" w:styleId="Duidelijkcitaat">
    <w:name w:val="Intense Quote"/>
    <w:basedOn w:val="Standaard"/>
    <w:next w:val="Standaard"/>
    <w:qFormat/>
    <w:pPr>
      <w:pBdr>
        <w:top w:val="single" w:sz="4" w:space="10" w:color="000000"/>
        <w:left w:val="nil"/>
        <w:bottom w:val="single" w:sz="4" w:space="10" w:color="000000"/>
        <w:right w:val="nil"/>
        <w:between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Kopvaninhoudsopgave">
    <w:name w:val="TOC Heading"/>
    <w:basedOn w:val="Kop1"/>
    <w:next w:val="Standaard"/>
    <w:qFormat/>
    <w:pPr>
      <w:outlineLvl w:val="9"/>
    </w:pPr>
  </w:style>
  <w:style w:type="character" w:customStyle="1" w:styleId="Kop1Char">
    <w:name w:val="Kop 1 Char"/>
    <w:basedOn w:val="Standaardalinea-lettertype"/>
    <w:rPr>
      <w:smallCaps/>
      <w:spacing w:val="4"/>
      <w:sz w:val="36"/>
      <w:szCs w:val="36"/>
    </w:rPr>
  </w:style>
  <w:style w:type="character" w:customStyle="1" w:styleId="Kop2Char">
    <w:name w:val="Kop 2 Char"/>
    <w:basedOn w:val="Standaardalinea-lettertype"/>
    <w:rPr>
      <w:smallCaps/>
      <w:sz w:val="28"/>
      <w:szCs w:val="28"/>
    </w:rPr>
  </w:style>
  <w:style w:type="character" w:customStyle="1" w:styleId="Kop3Char">
    <w:name w:val="Kop 3 Char"/>
    <w:basedOn w:val="Standaardalinea-lettertype"/>
    <w:rPr>
      <w:i/>
      <w:iCs/>
      <w:smallCaps/>
      <w:spacing w:val="6"/>
      <w:sz w:val="26"/>
      <w:szCs w:val="26"/>
    </w:rPr>
  </w:style>
  <w:style w:type="character" w:customStyle="1" w:styleId="Kop4Char">
    <w:name w:val="Kop 4 Char"/>
    <w:basedOn w:val="Standaardalinea-lettertype"/>
    <w:rPr>
      <w:b/>
      <w:bCs/>
      <w:spacing w:val="4"/>
      <w:sz w:val="24"/>
      <w:szCs w:val="24"/>
    </w:rPr>
  </w:style>
  <w:style w:type="character" w:customStyle="1" w:styleId="Kop5Char">
    <w:name w:val="Kop 5 Char"/>
    <w:basedOn w:val="Standaardalinea-lettertype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basedOn w:val="Standaardalinea-lettertype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basedOn w:val="Standaardalinea-lettertype"/>
    <w:rPr>
      <w:b/>
      <w:bCs/>
      <w:color w:val="7F7F7F"/>
      <w:sz w:val="20"/>
      <w:szCs w:val="20"/>
    </w:rPr>
  </w:style>
  <w:style w:type="character" w:customStyle="1" w:styleId="Kop9Char">
    <w:name w:val="Kop 9 Char"/>
    <w:basedOn w:val="Standaardalinea-lettertype"/>
    <w:rPr>
      <w:b/>
      <w:bCs/>
      <w:i/>
      <w:iCs/>
      <w:color w:val="7F7F7F"/>
      <w:sz w:val="18"/>
      <w:szCs w:val="18"/>
    </w:rPr>
  </w:style>
  <w:style w:type="character" w:customStyle="1" w:styleId="TitelChar">
    <w:name w:val="Titel Char"/>
    <w:basedOn w:val="Standaardalinea-lettertype"/>
    <w:rPr>
      <w:smallCaps/>
      <w:sz w:val="52"/>
      <w:szCs w:val="52"/>
    </w:rPr>
  </w:style>
  <w:style w:type="character" w:customStyle="1" w:styleId="OndertitelChar">
    <w:name w:val="Ondertitel Char"/>
    <w:basedOn w:val="Standaardalinea-lettertype"/>
    <w:rPr>
      <w:i/>
      <w:iCs/>
      <w:smallCaps/>
      <w:spacing w:val="11"/>
      <w:sz w:val="28"/>
      <w:szCs w:val="28"/>
    </w:rPr>
  </w:style>
  <w:style w:type="character" w:styleId="Zwaar">
    <w:name w:val="Strong"/>
    <w:rPr>
      <w:b/>
      <w:bCs/>
    </w:rPr>
  </w:style>
  <w:style w:type="character" w:styleId="Nadruk">
    <w:name w:val="Emphasis"/>
    <w:rPr>
      <w:b/>
      <w:bCs/>
      <w:i/>
      <w:iCs/>
      <w:spacing w:val="258"/>
    </w:rPr>
  </w:style>
  <w:style w:type="character" w:customStyle="1" w:styleId="CitaatChar">
    <w:name w:val="Citaat Char"/>
    <w:basedOn w:val="Standaardalinea-lettertype"/>
    <w:rPr>
      <w:i/>
      <w:iCs/>
    </w:rPr>
  </w:style>
  <w:style w:type="character" w:customStyle="1" w:styleId="DuidelijkcitaatChar">
    <w:name w:val="Duidelijk citaat Char"/>
    <w:basedOn w:val="Standaardalinea-lettertype"/>
    <w:rPr>
      <w:i/>
      <w:iCs/>
    </w:rPr>
  </w:style>
  <w:style w:type="character" w:styleId="Subtielebenadrukking">
    <w:name w:val="Subtle Emphasis"/>
    <w:rPr>
      <w:i/>
      <w:iCs/>
    </w:rPr>
  </w:style>
  <w:style w:type="character" w:styleId="Intensievebenadrukking">
    <w:name w:val="Intense Emphasis"/>
    <w:rPr>
      <w:b/>
      <w:bCs/>
      <w:i/>
      <w:iCs/>
    </w:rPr>
  </w:style>
  <w:style w:type="character" w:styleId="Subtieleverwijzing">
    <w:name w:val="Subtle Reference"/>
    <w:basedOn w:val="Standaardalinea-lettertype"/>
    <w:rPr>
      <w:smallCaps/>
    </w:rPr>
  </w:style>
  <w:style w:type="character" w:styleId="Intensieveverwijzing">
    <w:name w:val="Intense Reference"/>
    <w:rPr>
      <w:b/>
      <w:bCs/>
      <w:smallCaps/>
    </w:rPr>
  </w:style>
  <w:style w:type="character" w:styleId="Titelvanboek">
    <w:name w:val="Book Title"/>
    <w:basedOn w:val="Standaardalinea-lettertype"/>
    <w:rPr>
      <w:i/>
      <w:iCs/>
      <w:smallCaps/>
      <w:spacing w:val="5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customStyle="1" w:styleId="Normaletabel">
    <w:name w:val="Normale tabe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libri"/>
        <a:cs typeface="Times New Roman"/>
      </a:majorFont>
      <a:minorFont>
        <a:latin typeface="Cambria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pcjkn</cp:lastModifiedBy>
  <cp:revision>3</cp:revision>
  <cp:lastPrinted>2020-08-24T13:04:00Z</cp:lastPrinted>
  <dcterms:created xsi:type="dcterms:W3CDTF">2021-06-06T20:42:00Z</dcterms:created>
  <dcterms:modified xsi:type="dcterms:W3CDTF">2021-06-06T20:53:00Z</dcterms:modified>
</cp:coreProperties>
</file>