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408C" w14:textId="713AA02F" w:rsidR="00B70C35" w:rsidRPr="00FA3A63" w:rsidRDefault="00B70C35">
      <w:pPr>
        <w:rPr>
          <w:b/>
          <w:color w:val="365F91" w:themeColor="accent1" w:themeShade="BF"/>
          <w:sz w:val="24"/>
          <w:szCs w:val="24"/>
        </w:rPr>
      </w:pPr>
      <w:r w:rsidRPr="001E556E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03B1C70" wp14:editId="66BECC94">
            <wp:simplePos x="0" y="0"/>
            <wp:positionH relativeFrom="column">
              <wp:posOffset>4518660</wp:posOffset>
            </wp:positionH>
            <wp:positionV relativeFrom="paragraph">
              <wp:posOffset>-278130</wp:posOffset>
            </wp:positionV>
            <wp:extent cx="1371600" cy="856615"/>
            <wp:effectExtent l="0" t="0" r="0" b="635"/>
            <wp:wrapNone/>
            <wp:docPr id="1" name="Afbeelding 1" descr="logo+pms+347++reflex+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pms+347++reflex+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63">
        <w:rPr>
          <w:b/>
          <w:color w:val="365F91" w:themeColor="accent1" w:themeShade="BF"/>
          <w:sz w:val="24"/>
          <w:szCs w:val="24"/>
        </w:rPr>
        <w:t>Persbericht</w:t>
      </w:r>
      <w:r w:rsidRPr="00FA3A63">
        <w:rPr>
          <w:b/>
          <w:color w:val="365F91" w:themeColor="accent1" w:themeShade="BF"/>
          <w:sz w:val="24"/>
          <w:szCs w:val="24"/>
        </w:rPr>
        <w:tab/>
      </w:r>
    </w:p>
    <w:p w14:paraId="265514C6" w14:textId="76E49A18" w:rsidR="00B70C35" w:rsidRPr="00FA3A63" w:rsidRDefault="00BA45F1">
      <w:r>
        <w:t>1</w:t>
      </w:r>
      <w:r w:rsidR="00023E49">
        <w:t>7</w:t>
      </w:r>
      <w:r w:rsidR="00B52745">
        <w:t xml:space="preserve"> </w:t>
      </w:r>
      <w:r>
        <w:t>januari 2020</w:t>
      </w:r>
    </w:p>
    <w:p w14:paraId="290AC892" w14:textId="77777777" w:rsidR="00B70C35" w:rsidRPr="00FA3A63" w:rsidRDefault="00B70C35"/>
    <w:p w14:paraId="1DBD5E4F" w14:textId="77777777" w:rsidR="00B70C35" w:rsidRPr="00FA3A63" w:rsidRDefault="00B70C35"/>
    <w:p w14:paraId="43833ABC" w14:textId="77777777" w:rsidR="006A59C9" w:rsidRDefault="006A59C9" w:rsidP="006A59C9">
      <w:pPr>
        <w:rPr>
          <w:rFonts w:cs="Arial"/>
          <w:color w:val="000000"/>
          <w:sz w:val="27"/>
          <w:szCs w:val="27"/>
        </w:rPr>
      </w:pPr>
    </w:p>
    <w:p w14:paraId="4301D8AF" w14:textId="77777777" w:rsidR="001E556E" w:rsidRDefault="001E556E" w:rsidP="006A59C9">
      <w:pPr>
        <w:rPr>
          <w:rFonts w:cs="Arial"/>
          <w:color w:val="000000"/>
          <w:sz w:val="27"/>
          <w:szCs w:val="27"/>
        </w:rPr>
      </w:pPr>
    </w:p>
    <w:p w14:paraId="646A65EE" w14:textId="77777777" w:rsidR="001E556E" w:rsidRDefault="001E556E" w:rsidP="006A59C9">
      <w:pPr>
        <w:rPr>
          <w:rFonts w:cs="Arial"/>
          <w:color w:val="000000"/>
          <w:sz w:val="27"/>
          <w:szCs w:val="27"/>
        </w:rPr>
      </w:pPr>
    </w:p>
    <w:p w14:paraId="71A95744" w14:textId="3D89CCBE" w:rsidR="001E556E" w:rsidRPr="001E556E" w:rsidRDefault="007B0265" w:rsidP="001E556E">
      <w:pPr>
        <w:spacing w:line="276" w:lineRule="auto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Hans Voorn, initiatiefnemer </w:t>
      </w:r>
      <w:proofErr w:type="spellStart"/>
      <w:r>
        <w:rPr>
          <w:rFonts w:cs="Arial"/>
          <w:b/>
          <w:color w:val="000000"/>
          <w:sz w:val="28"/>
          <w:szCs w:val="28"/>
        </w:rPr>
        <w:t>Kameryck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ontvangt g</w:t>
      </w:r>
      <w:r w:rsidR="001E556E" w:rsidRPr="001E556E">
        <w:rPr>
          <w:rFonts w:cs="Arial"/>
          <w:b/>
          <w:color w:val="000000"/>
          <w:sz w:val="28"/>
          <w:szCs w:val="28"/>
        </w:rPr>
        <w:t xml:space="preserve">emeentelijke </w:t>
      </w:r>
      <w:r>
        <w:rPr>
          <w:rFonts w:cs="Arial"/>
          <w:b/>
          <w:color w:val="000000"/>
          <w:sz w:val="28"/>
          <w:szCs w:val="28"/>
        </w:rPr>
        <w:t>speld</w:t>
      </w:r>
    </w:p>
    <w:p w14:paraId="0F98F8DB" w14:textId="77777777" w:rsidR="001E556E" w:rsidRPr="001E556E" w:rsidRDefault="001E556E" w:rsidP="001E556E">
      <w:pPr>
        <w:spacing w:line="276" w:lineRule="auto"/>
        <w:rPr>
          <w:rFonts w:cs="Arial"/>
          <w:color w:val="000000"/>
        </w:rPr>
      </w:pPr>
    </w:p>
    <w:p w14:paraId="38F33CF2" w14:textId="634E0D27" w:rsidR="007B3022" w:rsidRDefault="00D648A4" w:rsidP="001E556E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In 2004 heeft H</w:t>
      </w:r>
      <w:r w:rsidR="007B3022">
        <w:rPr>
          <w:rFonts w:cs="Arial"/>
          <w:color w:val="000000"/>
        </w:rPr>
        <w:t xml:space="preserve">ans Voorn het initiatief genomen tot wat nu uitgegroeid is tot Buitenplaats </w:t>
      </w:r>
      <w:proofErr w:type="spellStart"/>
      <w:r w:rsidR="007B3022">
        <w:rPr>
          <w:rFonts w:cs="Arial"/>
          <w:color w:val="000000"/>
        </w:rPr>
        <w:t>Kameryck</w:t>
      </w:r>
      <w:proofErr w:type="spellEnd"/>
      <w:r w:rsidR="007B3022">
        <w:rPr>
          <w:rFonts w:cs="Arial"/>
          <w:color w:val="000000"/>
        </w:rPr>
        <w:t xml:space="preserve">. Voor deze verdienste kreeg hij de Zilveren Speld toegekend. Deze gemeentelijke onderscheiding werd hem afgelopen woensdag door burgemeester Victor Molenboer opgespeld. </w:t>
      </w:r>
    </w:p>
    <w:p w14:paraId="5156A829" w14:textId="77777777" w:rsidR="007B3022" w:rsidRDefault="007B3022" w:rsidP="001E556E">
      <w:pPr>
        <w:spacing w:line="276" w:lineRule="auto"/>
        <w:rPr>
          <w:rFonts w:cs="Arial"/>
          <w:color w:val="000000"/>
        </w:rPr>
      </w:pPr>
    </w:p>
    <w:p w14:paraId="7776131F" w14:textId="53873647" w:rsidR="006A59C9" w:rsidRPr="001E556E" w:rsidRDefault="006A59C9" w:rsidP="001E556E">
      <w:pPr>
        <w:spacing w:line="276" w:lineRule="auto"/>
      </w:pPr>
      <w:r w:rsidRPr="001E556E">
        <w:rPr>
          <w:rFonts w:cs="Arial"/>
          <w:color w:val="000000"/>
        </w:rPr>
        <w:t xml:space="preserve">De gemeente heeft grote waardering voor </w:t>
      </w:r>
      <w:r w:rsidR="00D648A4">
        <w:rPr>
          <w:rFonts w:cs="Arial"/>
          <w:color w:val="000000"/>
        </w:rPr>
        <w:t xml:space="preserve">de </w:t>
      </w:r>
      <w:r w:rsidRPr="001E556E">
        <w:rPr>
          <w:rFonts w:cs="Arial"/>
          <w:color w:val="000000"/>
        </w:rPr>
        <w:t xml:space="preserve">volharding en de wijze waarop Hans Voorn zich heeft ingezet om zijn droom Buitenplaats </w:t>
      </w:r>
      <w:proofErr w:type="spellStart"/>
      <w:r w:rsidRPr="001E556E">
        <w:rPr>
          <w:rFonts w:cs="Arial"/>
          <w:color w:val="000000"/>
        </w:rPr>
        <w:t>Kameryck</w:t>
      </w:r>
      <w:proofErr w:type="spellEnd"/>
      <w:r w:rsidRPr="001E556E">
        <w:rPr>
          <w:rFonts w:cs="Arial"/>
          <w:color w:val="000000"/>
        </w:rPr>
        <w:t xml:space="preserve"> waar te maken.</w:t>
      </w:r>
      <w:r w:rsidR="00D648A4">
        <w:rPr>
          <w:rFonts w:cs="Arial"/>
          <w:color w:val="000000"/>
        </w:rPr>
        <w:t xml:space="preserve"> Werkelijk uit het niets</w:t>
      </w:r>
      <w:r w:rsidR="007B0265">
        <w:rPr>
          <w:rFonts w:cs="Arial"/>
          <w:color w:val="000000"/>
        </w:rPr>
        <w:t xml:space="preserve"> - een stuk groen naast een zandafgraving - is een mooi recreatieterrein met voorzieningen ontstaan. </w:t>
      </w:r>
      <w:r w:rsidRPr="001E556E">
        <w:rPr>
          <w:rFonts w:cs="Arial"/>
          <w:color w:val="000000"/>
        </w:rPr>
        <w:t xml:space="preserve">Met </w:t>
      </w:r>
      <w:proofErr w:type="spellStart"/>
      <w:r w:rsidRPr="001E556E">
        <w:rPr>
          <w:rFonts w:cs="Arial"/>
          <w:color w:val="000000"/>
        </w:rPr>
        <w:t>Kameryck</w:t>
      </w:r>
      <w:proofErr w:type="spellEnd"/>
      <w:r w:rsidRPr="001E556E">
        <w:rPr>
          <w:rFonts w:cs="Arial"/>
          <w:color w:val="000000"/>
        </w:rPr>
        <w:t xml:space="preserve"> is de gemeente een prachtige evenementenlocatie rijker, in een sfeer die geheel past bij het Groene Hart. </w:t>
      </w:r>
      <w:proofErr w:type="spellStart"/>
      <w:r w:rsidRPr="001E556E">
        <w:rPr>
          <w:rFonts w:cs="Arial"/>
          <w:color w:val="000000"/>
        </w:rPr>
        <w:t>Kameryck</w:t>
      </w:r>
      <w:proofErr w:type="spellEnd"/>
      <w:r w:rsidRPr="001E556E">
        <w:rPr>
          <w:rFonts w:cs="Arial"/>
          <w:color w:val="000000"/>
        </w:rPr>
        <w:t xml:space="preserve"> bestaat inmiddels 12,5 jaar</w:t>
      </w:r>
      <w:r w:rsidR="007B0265">
        <w:rPr>
          <w:rFonts w:cs="Arial"/>
          <w:color w:val="000000"/>
        </w:rPr>
        <w:t xml:space="preserve">. </w:t>
      </w:r>
      <w:r w:rsidRPr="001E556E">
        <w:t xml:space="preserve">Sinds de verbouwing, die begin 2019 is afgerond, is de evenementenlocatie uit aan het groeien tot één van de meest populaire en toonaangevende locaties van Midden-Nederland. Eind 2019 is daar ook nog eens de verantwoordelijkheid voor </w:t>
      </w:r>
      <w:r w:rsidR="002402F6">
        <w:t>k</w:t>
      </w:r>
      <w:r w:rsidRPr="001E556E">
        <w:t>inderboerde</w:t>
      </w:r>
      <w:r w:rsidR="002402F6">
        <w:t>r</w:t>
      </w:r>
      <w:r w:rsidRPr="001E556E">
        <w:t xml:space="preserve">ij </w:t>
      </w:r>
      <w:proofErr w:type="spellStart"/>
      <w:r w:rsidRPr="001E556E">
        <w:t>Oortjespad</w:t>
      </w:r>
      <w:proofErr w:type="spellEnd"/>
      <w:r w:rsidRPr="001E556E">
        <w:t xml:space="preserve"> </w:t>
      </w:r>
      <w:r w:rsidR="007B0265">
        <w:t xml:space="preserve">en de bijbehorende terreinen aan toegevoegd. </w:t>
      </w:r>
      <w:r w:rsidRPr="001E556E">
        <w:t xml:space="preserve"> </w:t>
      </w:r>
    </w:p>
    <w:p w14:paraId="07C87889" w14:textId="77777777" w:rsidR="006A59C9" w:rsidRPr="001E556E" w:rsidRDefault="006A59C9" w:rsidP="001E556E">
      <w:pPr>
        <w:spacing w:line="276" w:lineRule="auto"/>
      </w:pPr>
    </w:p>
    <w:p w14:paraId="30C4E561" w14:textId="08612E29" w:rsidR="006A59C9" w:rsidRPr="001E556E" w:rsidRDefault="001E556E" w:rsidP="001E556E">
      <w:pPr>
        <w:spacing w:line="276" w:lineRule="auto"/>
        <w:rPr>
          <w:rFonts w:cs="Arial"/>
          <w:color w:val="000000"/>
        </w:rPr>
      </w:pPr>
      <w:r>
        <w:t xml:space="preserve">De gemeentelijke speld is niet de eerste onderscheiding in relatie tot </w:t>
      </w:r>
      <w:proofErr w:type="spellStart"/>
      <w:r>
        <w:t>Kameryck</w:t>
      </w:r>
      <w:proofErr w:type="spellEnd"/>
      <w:r>
        <w:t xml:space="preserve">. </w:t>
      </w:r>
      <w:r w:rsidR="006A59C9" w:rsidRPr="001E556E">
        <w:t xml:space="preserve">Dat de waardering over </w:t>
      </w:r>
      <w:proofErr w:type="spellStart"/>
      <w:r w:rsidR="006A59C9" w:rsidRPr="001E556E">
        <w:t>Kameryck</w:t>
      </w:r>
      <w:proofErr w:type="spellEnd"/>
      <w:r w:rsidR="006A59C9" w:rsidRPr="001E556E">
        <w:t xml:space="preserve"> breed gedeeld wordt, blijkt ook </w:t>
      </w:r>
      <w:r>
        <w:t xml:space="preserve">uit </w:t>
      </w:r>
      <w:r w:rsidR="006A59C9" w:rsidRPr="001E556E">
        <w:t xml:space="preserve">de toekenning van de ondernemersprijs </w:t>
      </w:r>
      <w:r>
        <w:t xml:space="preserve">‘De Gouden Parel’, toegekend door </w:t>
      </w:r>
      <w:r w:rsidR="006A59C9" w:rsidRPr="001E556E">
        <w:t>Ondernamen eind 2019.</w:t>
      </w:r>
    </w:p>
    <w:p w14:paraId="5F3007A1" w14:textId="18937CDB" w:rsidR="00A7240F" w:rsidRDefault="00A7240F" w:rsidP="00A7240F">
      <w:pPr>
        <w:spacing w:line="276" w:lineRule="auto"/>
      </w:pPr>
    </w:p>
    <w:p w14:paraId="6D299E38" w14:textId="70A7C12D" w:rsidR="001E556E" w:rsidRDefault="001E556E" w:rsidP="00A7240F">
      <w:pPr>
        <w:pBdr>
          <w:bottom w:val="single" w:sz="6" w:space="1" w:color="auto"/>
        </w:pBdr>
        <w:spacing w:line="276" w:lineRule="auto"/>
      </w:pPr>
    </w:p>
    <w:p w14:paraId="09E5EAFD" w14:textId="77777777" w:rsidR="001E556E" w:rsidRDefault="001E556E" w:rsidP="00A7240F">
      <w:pPr>
        <w:spacing w:line="276" w:lineRule="auto"/>
      </w:pPr>
    </w:p>
    <w:p w14:paraId="61621AB7" w14:textId="77777777" w:rsidR="001E556E" w:rsidRPr="00E84BB9" w:rsidRDefault="001E556E" w:rsidP="00A7240F">
      <w:pPr>
        <w:spacing w:line="276" w:lineRule="auto"/>
      </w:pPr>
    </w:p>
    <w:p w14:paraId="50A1A1CD" w14:textId="77777777" w:rsidR="00A7240F" w:rsidRDefault="00A7240F" w:rsidP="00A7240F">
      <w:pPr>
        <w:pStyle w:val="Plattetekst"/>
        <w:rPr>
          <w:b w:val="0"/>
          <w:bCs w:val="0"/>
        </w:rPr>
      </w:pPr>
      <w:r w:rsidRPr="00065CDF">
        <w:rPr>
          <w:b w:val="0"/>
          <w:bCs w:val="0"/>
        </w:rPr>
        <w:t xml:space="preserve">Contactpersoon voor de pers: </w:t>
      </w:r>
    </w:p>
    <w:p w14:paraId="63C9080B" w14:textId="77777777" w:rsidR="00A7240F" w:rsidRDefault="00A7240F" w:rsidP="00A7240F">
      <w:pPr>
        <w:pStyle w:val="Plattetekst"/>
        <w:rPr>
          <w:b w:val="0"/>
          <w:bCs w:val="0"/>
        </w:rPr>
      </w:pPr>
    </w:p>
    <w:p w14:paraId="10DC8198" w14:textId="3B948FC8" w:rsidR="002078E2" w:rsidRPr="007B3022" w:rsidRDefault="001E556E" w:rsidP="00A7240F">
      <w:pPr>
        <w:pStyle w:val="Plattetekst"/>
        <w:rPr>
          <w:b w:val="0"/>
        </w:rPr>
      </w:pPr>
      <w:r w:rsidRPr="007B3022">
        <w:rPr>
          <w:b w:val="0"/>
          <w:bCs w:val="0"/>
        </w:rPr>
        <w:t>Carla Dupont</w:t>
      </w:r>
      <w:r w:rsidR="00A7240F" w:rsidRPr="007B3022">
        <w:rPr>
          <w:b w:val="0"/>
        </w:rPr>
        <w:t>,</w:t>
      </w:r>
      <w:r w:rsidR="00FE1183" w:rsidRPr="007B3022">
        <w:rPr>
          <w:b w:val="0"/>
        </w:rPr>
        <w:t xml:space="preserve"> communicatieadviseur,</w:t>
      </w:r>
      <w:r w:rsidR="00A7240F" w:rsidRPr="007B3022">
        <w:rPr>
          <w:b w:val="0"/>
        </w:rPr>
        <w:t xml:space="preserve"> </w:t>
      </w:r>
      <w:hyperlink r:id="rId9" w:history="1">
        <w:r w:rsidRPr="007B3022">
          <w:rPr>
            <w:rStyle w:val="Hyperlink"/>
            <w:b w:val="0"/>
            <w:color w:val="auto"/>
            <w:u w:val="none"/>
          </w:rPr>
          <w:t>dupont.c@woerden.nl</w:t>
        </w:r>
      </w:hyperlink>
      <w:r w:rsidRPr="007B3022">
        <w:rPr>
          <w:b w:val="0"/>
        </w:rPr>
        <w:t>, 0620094909</w:t>
      </w:r>
      <w:bookmarkStart w:id="0" w:name="_GoBack"/>
      <w:bookmarkEnd w:id="0"/>
    </w:p>
    <w:p w14:paraId="5301834B" w14:textId="77777777" w:rsidR="00A7240F" w:rsidRPr="00065CDF" w:rsidRDefault="00A7240F" w:rsidP="00A7240F">
      <w:pPr>
        <w:spacing w:line="276" w:lineRule="auto"/>
        <w:rPr>
          <w:rFonts w:cs="Arial"/>
        </w:rPr>
      </w:pPr>
      <w:r w:rsidRPr="00065CDF">
        <w:rPr>
          <w:rFonts w:cs="Arial"/>
        </w:rPr>
        <w:t xml:space="preserve">Overige persvragen: </w:t>
      </w:r>
      <w:hyperlink r:id="rId10" w:history="1">
        <w:r w:rsidRPr="001E556E">
          <w:rPr>
            <w:rStyle w:val="Hyperlink"/>
            <w:color w:val="auto"/>
            <w:u w:val="none"/>
          </w:rPr>
          <w:t>communicatie@woerden.nl</w:t>
        </w:r>
      </w:hyperlink>
      <w:r w:rsidRPr="00065CDF">
        <w:t xml:space="preserve"> </w:t>
      </w:r>
      <w:r w:rsidRPr="00065CDF">
        <w:rPr>
          <w:rFonts w:cs="Arial"/>
        </w:rPr>
        <w:t>o</w:t>
      </w:r>
      <w:r w:rsidRPr="00065CDF">
        <w:t xml:space="preserve">f bel 14 0348 en vraag naar de persvoorlichter. </w:t>
      </w:r>
    </w:p>
    <w:p w14:paraId="7C16A47E" w14:textId="77777777" w:rsidR="00A7240F" w:rsidRDefault="00A7240F" w:rsidP="00A7240F">
      <w:pPr>
        <w:spacing w:line="276" w:lineRule="auto"/>
        <w:rPr>
          <w:rFonts w:cs="Arial"/>
          <w:i/>
          <w:color w:val="30404D"/>
          <w:sz w:val="16"/>
          <w:szCs w:val="16"/>
        </w:rPr>
      </w:pPr>
    </w:p>
    <w:p w14:paraId="18F32C03" w14:textId="64AAC923" w:rsidR="00445623" w:rsidRDefault="00A7240F" w:rsidP="00A7240F">
      <w:pPr>
        <w:spacing w:line="276" w:lineRule="auto"/>
        <w:rPr>
          <w:rFonts w:cs="Arial"/>
          <w:i/>
          <w:color w:val="365F91" w:themeColor="accent1" w:themeShade="BF"/>
          <w:sz w:val="16"/>
          <w:szCs w:val="16"/>
        </w:rPr>
      </w:pPr>
      <w:r w:rsidRPr="00065CDF">
        <w:rPr>
          <w:rFonts w:cs="Arial"/>
          <w:i/>
          <w:color w:val="365F91" w:themeColor="accent1" w:themeShade="BF"/>
          <w:sz w:val="16"/>
          <w:szCs w:val="16"/>
        </w:rPr>
        <w:t>De gemeenten Oudewater en Woerden werken samen.</w:t>
      </w:r>
      <w:r w:rsidRPr="00065CDF">
        <w:rPr>
          <w:rFonts w:cs="Arial"/>
          <w:i/>
          <w:color w:val="365F91" w:themeColor="accent1" w:themeShade="BF"/>
          <w:sz w:val="16"/>
          <w:szCs w:val="16"/>
        </w:rPr>
        <w:br/>
        <w:t>De organisatie van Woerden werkt voor beide zelfstandige gemeenten.</w:t>
      </w:r>
      <w:r w:rsidRPr="00065CDF">
        <w:rPr>
          <w:rFonts w:cs="Arial"/>
          <w:i/>
          <w:color w:val="365F91" w:themeColor="accent1" w:themeShade="BF"/>
          <w:sz w:val="16"/>
          <w:szCs w:val="16"/>
        </w:rPr>
        <w:br/>
        <w:t xml:space="preserve">Bezoek </w:t>
      </w:r>
      <w:hyperlink r:id="rId11" w:tgtFrame="_blank" w:tooltip="Deze link naar een extern object zal in een nieuw venster worden geopend" w:history="1">
        <w:r w:rsidRPr="00065CDF">
          <w:rPr>
            <w:rStyle w:val="Hyperlink"/>
            <w:rFonts w:cs="Arial"/>
            <w:i/>
            <w:color w:val="365F91" w:themeColor="accent1" w:themeShade="BF"/>
            <w:sz w:val="16"/>
            <w:szCs w:val="16"/>
          </w:rPr>
          <w:t>www.oudewater.nl</w:t>
        </w:r>
      </w:hyperlink>
      <w:r w:rsidRPr="00065CDF">
        <w:rPr>
          <w:rFonts w:cs="Arial"/>
          <w:i/>
          <w:color w:val="365F91" w:themeColor="accent1" w:themeShade="BF"/>
          <w:sz w:val="16"/>
          <w:szCs w:val="16"/>
        </w:rPr>
        <w:t xml:space="preserve"> of </w:t>
      </w:r>
      <w:hyperlink r:id="rId12" w:tgtFrame="_blank" w:tooltip="Deze link naar een extern object zal in een nieuw venster worden geopend" w:history="1">
        <w:r w:rsidRPr="00065CDF">
          <w:rPr>
            <w:rStyle w:val="Hyperlink"/>
            <w:rFonts w:cs="Arial"/>
            <w:i/>
            <w:color w:val="365F91" w:themeColor="accent1" w:themeShade="BF"/>
            <w:sz w:val="16"/>
            <w:szCs w:val="16"/>
          </w:rPr>
          <w:t>www.woerden.nl</w:t>
        </w:r>
      </w:hyperlink>
      <w:r w:rsidRPr="00065CDF">
        <w:rPr>
          <w:rFonts w:cs="Arial"/>
          <w:i/>
          <w:color w:val="365F91" w:themeColor="accent1" w:themeShade="BF"/>
          <w:sz w:val="16"/>
          <w:szCs w:val="16"/>
        </w:rPr>
        <w:t xml:space="preserve"> </w:t>
      </w:r>
    </w:p>
    <w:p w14:paraId="06F32906" w14:textId="39796E79" w:rsidR="00D648A4" w:rsidRDefault="00D648A4" w:rsidP="00A7240F">
      <w:pPr>
        <w:spacing w:line="276" w:lineRule="auto"/>
        <w:rPr>
          <w:rFonts w:cs="Arial"/>
          <w:i/>
          <w:color w:val="365F91" w:themeColor="accent1" w:themeShade="BF"/>
          <w:sz w:val="16"/>
          <w:szCs w:val="16"/>
        </w:rPr>
      </w:pPr>
    </w:p>
    <w:p w14:paraId="028FE0A4" w14:textId="77777777" w:rsidR="00D648A4" w:rsidRPr="00065CDF" w:rsidRDefault="00D648A4" w:rsidP="00A7240F">
      <w:pPr>
        <w:spacing w:line="276" w:lineRule="auto"/>
        <w:rPr>
          <w:rFonts w:cs="Arial"/>
          <w:i/>
          <w:color w:val="365F91" w:themeColor="accent1" w:themeShade="BF"/>
          <w:sz w:val="16"/>
          <w:szCs w:val="16"/>
        </w:rPr>
      </w:pPr>
    </w:p>
    <w:sectPr w:rsidR="00D648A4" w:rsidRPr="00065CDF" w:rsidSect="0017754B">
      <w:type w:val="continuous"/>
      <w:pgSz w:w="11906" w:h="16838"/>
      <w:pgMar w:top="1418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7C0B"/>
    <w:multiLevelType w:val="multilevel"/>
    <w:tmpl w:val="5A68DD82"/>
    <w:lvl w:ilvl="0">
      <w:start w:val="1"/>
      <w:numFmt w:val="decimal"/>
      <w:lvlText w:val="Hoofdstuk 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A294800"/>
    <w:multiLevelType w:val="multilevel"/>
    <w:tmpl w:val="F85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85676"/>
    <w:multiLevelType w:val="multilevel"/>
    <w:tmpl w:val="73E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5"/>
    <w:rsid w:val="00023E49"/>
    <w:rsid w:val="000637CF"/>
    <w:rsid w:val="00065CDF"/>
    <w:rsid w:val="00086CE4"/>
    <w:rsid w:val="001333AA"/>
    <w:rsid w:val="00171A52"/>
    <w:rsid w:val="0017754B"/>
    <w:rsid w:val="001C7746"/>
    <w:rsid w:val="001E2726"/>
    <w:rsid w:val="001E4E0B"/>
    <w:rsid w:val="001E556E"/>
    <w:rsid w:val="002078E2"/>
    <w:rsid w:val="002402F6"/>
    <w:rsid w:val="002666C2"/>
    <w:rsid w:val="0029336B"/>
    <w:rsid w:val="002C50E1"/>
    <w:rsid w:val="002E0BBF"/>
    <w:rsid w:val="00334D78"/>
    <w:rsid w:val="003352E0"/>
    <w:rsid w:val="0036588F"/>
    <w:rsid w:val="003B0F11"/>
    <w:rsid w:val="0040144A"/>
    <w:rsid w:val="0042590B"/>
    <w:rsid w:val="00445623"/>
    <w:rsid w:val="004A623C"/>
    <w:rsid w:val="004A7622"/>
    <w:rsid w:val="00510C87"/>
    <w:rsid w:val="00514AC8"/>
    <w:rsid w:val="00555946"/>
    <w:rsid w:val="00555FDD"/>
    <w:rsid w:val="005A73DC"/>
    <w:rsid w:val="005F4CEA"/>
    <w:rsid w:val="00606A30"/>
    <w:rsid w:val="00621842"/>
    <w:rsid w:val="00630679"/>
    <w:rsid w:val="00685949"/>
    <w:rsid w:val="006A59C9"/>
    <w:rsid w:val="006C00EE"/>
    <w:rsid w:val="006E4C30"/>
    <w:rsid w:val="006E6360"/>
    <w:rsid w:val="0070738D"/>
    <w:rsid w:val="00711E7D"/>
    <w:rsid w:val="00725CC9"/>
    <w:rsid w:val="00731C1D"/>
    <w:rsid w:val="00780688"/>
    <w:rsid w:val="007A21A5"/>
    <w:rsid w:val="007B0265"/>
    <w:rsid w:val="007B3022"/>
    <w:rsid w:val="007E4C48"/>
    <w:rsid w:val="008000E9"/>
    <w:rsid w:val="008527D7"/>
    <w:rsid w:val="00890D70"/>
    <w:rsid w:val="00935B3D"/>
    <w:rsid w:val="00942BCD"/>
    <w:rsid w:val="009B7DC1"/>
    <w:rsid w:val="009C5A2D"/>
    <w:rsid w:val="00A0597A"/>
    <w:rsid w:val="00A133D4"/>
    <w:rsid w:val="00A7240F"/>
    <w:rsid w:val="00AB035F"/>
    <w:rsid w:val="00AE2AE4"/>
    <w:rsid w:val="00B43C14"/>
    <w:rsid w:val="00B52745"/>
    <w:rsid w:val="00B700FA"/>
    <w:rsid w:val="00B70C35"/>
    <w:rsid w:val="00B971BD"/>
    <w:rsid w:val="00BA30C2"/>
    <w:rsid w:val="00BA45F1"/>
    <w:rsid w:val="00BD744C"/>
    <w:rsid w:val="00C40A2D"/>
    <w:rsid w:val="00C522BD"/>
    <w:rsid w:val="00C65799"/>
    <w:rsid w:val="00C70956"/>
    <w:rsid w:val="00C70D00"/>
    <w:rsid w:val="00C8036A"/>
    <w:rsid w:val="00C8664E"/>
    <w:rsid w:val="00CF4AF1"/>
    <w:rsid w:val="00D14033"/>
    <w:rsid w:val="00D14C3C"/>
    <w:rsid w:val="00D648A4"/>
    <w:rsid w:val="00D950F1"/>
    <w:rsid w:val="00DE1B31"/>
    <w:rsid w:val="00DF3850"/>
    <w:rsid w:val="00E00771"/>
    <w:rsid w:val="00E478BC"/>
    <w:rsid w:val="00E636E6"/>
    <w:rsid w:val="00E66D1C"/>
    <w:rsid w:val="00E67580"/>
    <w:rsid w:val="00E84BB9"/>
    <w:rsid w:val="00EC3B8E"/>
    <w:rsid w:val="00F2355E"/>
    <w:rsid w:val="00F34DD6"/>
    <w:rsid w:val="00F572FF"/>
    <w:rsid w:val="00F86F09"/>
    <w:rsid w:val="00F93320"/>
    <w:rsid w:val="00FA3A63"/>
    <w:rsid w:val="00FC6B57"/>
    <w:rsid w:val="00FE1183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DE980"/>
  <w15:docId w15:val="{9204A893-DF0F-4C99-9D79-AA51833A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0738D"/>
    <w:pPr>
      <w:keepNext/>
      <w:outlineLvl w:val="0"/>
    </w:pPr>
    <w:rPr>
      <w:rFonts w:cs="Arial"/>
      <w:b/>
      <w:bCs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5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70C35"/>
    <w:rPr>
      <w:rFonts w:cs="Arial"/>
      <w:b/>
      <w:bCs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70C35"/>
    <w:rPr>
      <w:rFonts w:cs="Arial"/>
      <w:b/>
      <w:bCs/>
      <w:szCs w:val="24"/>
    </w:rPr>
  </w:style>
  <w:style w:type="paragraph" w:styleId="Koptekst">
    <w:name w:val="header"/>
    <w:basedOn w:val="Standaard"/>
    <w:link w:val="KoptekstChar"/>
    <w:rsid w:val="00B70C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rsid w:val="00B70C35"/>
    <w:rPr>
      <w:rFonts w:ascii="Times New Roman" w:hAnsi="Times New Roman"/>
    </w:rPr>
  </w:style>
  <w:style w:type="character" w:styleId="Hyperlink">
    <w:name w:val="Hyperlink"/>
    <w:rsid w:val="00B70C35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70738D"/>
    <w:rPr>
      <w:rFonts w:cs="Arial"/>
      <w:b/>
      <w:bCs/>
      <w:szCs w:val="24"/>
    </w:rPr>
  </w:style>
  <w:style w:type="paragraph" w:styleId="Normaalweb">
    <w:name w:val="Normal (Web)"/>
    <w:basedOn w:val="Standaard"/>
    <w:uiPriority w:val="99"/>
    <w:semiHidden/>
    <w:unhideWhenUsed/>
    <w:rsid w:val="0070738D"/>
    <w:pPr>
      <w:spacing w:before="240" w:after="240"/>
    </w:pPr>
    <w:rPr>
      <w:rFonts w:ascii="Times New Roman" w:eastAsiaTheme="minorHAnsi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274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06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067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067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06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067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06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679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5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e">
    <w:name w:val="Revision"/>
    <w:hidden/>
    <w:uiPriority w:val="99"/>
    <w:semiHidden/>
    <w:rsid w:val="00C8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erden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udewater.nl/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municatie@woerde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upont.c@woerde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A58D844DAD24995D7CA0B8F7DCF08" ma:contentTypeVersion="8" ma:contentTypeDescription="Een nieuw document maken." ma:contentTypeScope="" ma:versionID="707c043b635b9819a2c1c2c6be0f16f4">
  <xsd:schema xmlns:xsd="http://www.w3.org/2001/XMLSchema" xmlns:xs="http://www.w3.org/2001/XMLSchema" xmlns:p="http://schemas.microsoft.com/office/2006/metadata/properties" xmlns:ns2="d2b8ad8f-ebd5-4d77-a150-edba912a1f82" xmlns:ns3="b9a1d027-accd-4104-b09a-eeec9afac5bb" targetNamespace="http://schemas.microsoft.com/office/2006/metadata/properties" ma:root="true" ma:fieldsID="efdad892b1c933d0db93daffcc70f5a3" ns2:_="" ns3:_="">
    <xsd:import namespace="d2b8ad8f-ebd5-4d77-a150-edba912a1f82"/>
    <xsd:import namespace="b9a1d027-accd-4104-b09a-eeec9afac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ad8f-ebd5-4d77-a150-edba912a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d027-accd-4104-b09a-eeec9afac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0DA72-96DA-4D20-876B-09CA078C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ad8f-ebd5-4d77-a150-edba912a1f82"/>
    <ds:schemaRef ds:uri="b9a1d027-accd-4104-b09a-eeec9afac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13DC6-726A-4407-A029-564E07017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1CAAB-E7C7-4E64-9362-8F1B89907E9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9a1d027-accd-4104-b09a-eeec9afac5bb"/>
    <ds:schemaRef ds:uri="http://schemas.microsoft.com/office/infopath/2007/PartnerControls"/>
    <ds:schemaRef ds:uri="d2b8ad8f-ebd5-4d77-a150-edba912a1f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subject/>
  <dc:creator>Dupont, Carla</dc:creator>
  <cp:keywords/>
  <dc:description/>
  <cp:lastModifiedBy>Dupont, Carla</cp:lastModifiedBy>
  <cp:revision>5</cp:revision>
  <cp:lastPrinted>2019-12-19T13:53:00Z</cp:lastPrinted>
  <dcterms:created xsi:type="dcterms:W3CDTF">2020-01-17T13:16:00Z</dcterms:created>
  <dcterms:modified xsi:type="dcterms:W3CDTF">2020-01-17T13:17:00Z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0x0101007C4A58D844DAD24995D7CA0B8F7DCF08</vt:lpwstr>
  </property>
</Properties>
</file>